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Lexend Light" w:cs="Lexend Light" w:eastAsia="Lexend Light" w:hAnsi="Lexend Light"/>
        </w:rPr>
      </w:pPr>
      <w:r w:rsidDel="00000000" w:rsidR="00000000" w:rsidRPr="00000000">
        <w:rPr>
          <w:rFonts w:ascii="Lexend Light" w:cs="Lexend Light" w:eastAsia="Lexend Light" w:hAnsi="Lexend Light"/>
          <w:rtl w:val="0"/>
        </w:rPr>
        <w:t xml:space="preserve">Welcome to 3rd Grade! We look forward to seeing our students in September. To make the first week of school easier, the supply list is divided into three parts. Please send the supplies listed for each day as indicated and label all supplies with your child's name and class.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rFonts w:ascii="Lexend" w:cs="Lexend" w:eastAsia="Lexend" w:hAnsi="Lexend"/>
          <w:b w:val="1"/>
          <w:bCs w:val="1"/>
          <w:sz w:val="22"/>
          <w:szCs w:val="22"/>
        </w:rPr>
      </w:pPr>
      <w:bookmarkStart w:colFirst="0" w:colLast="0" w:name="_6t3xd3dcbbut" w:id="0"/>
      <w:bookmarkEnd w:id="0"/>
      <w:r w:rsidDel="00000000" w:rsidR="00000000" w:rsidRPr="00000000">
        <w:rPr>
          <w:rFonts w:ascii="Lexend" w:cs="Lexend" w:eastAsia="Lexend" w:hAnsi="Lexend"/>
          <w:b w:val="1"/>
          <w:bCs w:val="1"/>
          <w:sz w:val="22"/>
          <w:szCs w:val="22"/>
          <w:rtl w:val="0"/>
        </w:rPr>
        <w:t xml:space="preserve">Day 1</w:t>
      </w:r>
    </w:p>
    <w:p w:rsidR="00000000" w:rsidDel="00000000" w:rsidP="00000000" w:rsidRDefault="00000000" w:rsidRPr="00000000" w14:paraId="00000003">
      <w:pPr>
        <w:numPr>
          <w:ilvl w:val="0"/>
          <w:numId w:val="1"/>
        </w:numPr>
        <w:spacing w:after="0" w:afterAutospacing="0" w:before="240" w:lineRule="auto"/>
        <w:ind w:left="720" w:hanging="360"/>
        <w:rPr>
          <w:rFonts w:ascii="Lexend" w:cs="Lexend" w:eastAsia="Lexend" w:hAnsi="Lexend"/>
        </w:rPr>
      </w:pPr>
      <w:r w:rsidDel="00000000" w:rsidR="00000000" w:rsidRPr="00000000">
        <w:rPr>
          <w:rFonts w:ascii="Lexend Light" w:cs="Lexend Light" w:eastAsia="Lexend Light" w:hAnsi="Lexend Light"/>
          <w:rtl w:val="0"/>
        </w:rPr>
        <w:t xml:space="preserve">7 marble composition notebooks (</w:t>
      </w:r>
      <w:r w:rsidDel="00000000" w:rsidR="00000000" w:rsidRPr="00000000">
        <w:rPr>
          <w:rFonts w:ascii="Lexend" w:cs="Lexend" w:eastAsia="Lexend" w:hAnsi="Lexend"/>
          <w:b w:val="1"/>
          <w:bCs w:val="1"/>
          <w:rtl w:val="0"/>
        </w:rPr>
        <w:t xml:space="preserve">not spiral</w:t>
      </w:r>
      <w:r w:rsidDel="00000000" w:rsidR="00000000" w:rsidRPr="00000000">
        <w:rPr>
          <w:rFonts w:ascii="Lexend Light" w:cs="Lexend Light" w:eastAsia="Lexend Light" w:hAnsi="Lexend Light"/>
          <w:rtl w:val="0"/>
        </w:rPr>
        <w:t xml:space="preserve">): red, orange, yellow, green, blue, purple, and black</w:t>
      </w:r>
    </w:p>
    <w:p w:rsidR="00000000" w:rsidDel="00000000" w:rsidP="00000000" w:rsidRDefault="00000000" w:rsidRPr="00000000" w14:paraId="00000004">
      <w:pPr>
        <w:numPr>
          <w:ilvl w:val="0"/>
          <w:numId w:val="1"/>
        </w:numPr>
        <w:spacing w:after="0" w:afterAutospacing="0" w:before="0" w:beforeAutospacing="0" w:lineRule="auto"/>
        <w:ind w:left="720" w:hanging="360"/>
        <w:rPr>
          <w:rFonts w:ascii="Lexend" w:cs="Lexend" w:eastAsia="Lexend" w:hAnsi="Lexend"/>
        </w:rPr>
      </w:pPr>
      <w:r w:rsidDel="00000000" w:rsidR="00000000" w:rsidRPr="00000000">
        <w:rPr>
          <w:rFonts w:ascii="Lexend Light" w:cs="Lexend Light" w:eastAsia="Lexend Light" w:hAnsi="Lexend Light"/>
          <w:rtl w:val="0"/>
        </w:rPr>
        <w:t xml:space="preserve">7 plastic folders: red, orange, yellow, green, blue, purple, and black</w:t>
      </w:r>
    </w:p>
    <w:p w:rsidR="00000000" w:rsidDel="00000000" w:rsidP="00000000" w:rsidRDefault="00000000" w:rsidRPr="00000000" w14:paraId="00000005">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4 packages of sharpened pencils (</w:t>
      </w:r>
      <w:r w:rsidDel="00000000" w:rsidR="00000000" w:rsidRPr="00000000">
        <w:rPr>
          <w:rFonts w:ascii="Lexend" w:cs="Lexend" w:eastAsia="Lexend" w:hAnsi="Lexend"/>
          <w:b w:val="1"/>
          <w:bCs w:val="1"/>
          <w:rtl w:val="0"/>
        </w:rPr>
        <w:t xml:space="preserve">No mechanical pencils</w:t>
      </w:r>
      <w:r w:rsidDel="00000000" w:rsidR="00000000" w:rsidRPr="00000000">
        <w:rPr>
          <w:rFonts w:ascii="Lexend Light" w:cs="Lexend Light" w:eastAsia="Lexend Light" w:hAnsi="Lexend Light"/>
          <w:rtl w:val="0"/>
        </w:rPr>
        <w:t xml:space="preserve">)</w:t>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box of 24-crayons</w:t>
      </w:r>
    </w:p>
    <w:p w:rsidR="00000000" w:rsidDel="00000000" w:rsidP="00000000" w:rsidRDefault="00000000" w:rsidRPr="00000000" w14:paraId="00000007">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box of 10-washable markers</w:t>
      </w:r>
    </w:p>
    <w:p w:rsidR="00000000" w:rsidDel="00000000" w:rsidP="00000000" w:rsidRDefault="00000000" w:rsidRPr="00000000" w14:paraId="00000008">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child-friendly pair of scissors</w:t>
      </w:r>
    </w:p>
    <w:p w:rsidR="00000000" w:rsidDel="00000000" w:rsidP="00000000" w:rsidRDefault="00000000" w:rsidRPr="00000000" w14:paraId="00000009">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4 glue sticks</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package of 4-5 highlighters</w:t>
      </w:r>
    </w:p>
    <w:p w:rsidR="00000000" w:rsidDel="00000000" w:rsidP="00000000" w:rsidRDefault="00000000" w:rsidRPr="00000000" w14:paraId="0000000B">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package of erasers (pencil-top or individual)</w:t>
      </w:r>
    </w:p>
    <w:p w:rsidR="00000000" w:rsidDel="00000000" w:rsidP="00000000" w:rsidRDefault="00000000" w:rsidRPr="00000000" w14:paraId="0000000C">
      <w:pPr>
        <w:numPr>
          <w:ilvl w:val="0"/>
          <w:numId w:val="1"/>
        </w:numPr>
        <w:spacing w:after="0" w:afterAutospacing="0" w:before="0" w:beforeAutospacing="0" w:lineRule="auto"/>
        <w:ind w:left="720" w:hanging="360"/>
        <w:rPr>
          <w:rFonts w:ascii="Lexend Light" w:cs="Lexend Light" w:eastAsia="Lexend Light" w:hAnsi="Lexend Light"/>
          <w:u w:val="none"/>
        </w:rPr>
      </w:pPr>
      <w:r w:rsidDel="00000000" w:rsidR="00000000" w:rsidRPr="00000000">
        <w:rPr>
          <w:rFonts w:ascii="Lexend Light" w:cs="Lexend Light" w:eastAsia="Lexend Light" w:hAnsi="Lexend Light"/>
          <w:rtl w:val="0"/>
        </w:rPr>
        <w:t xml:space="preserve">1 student manual pencil sharpener</w:t>
      </w:r>
    </w:p>
    <w:p w:rsidR="00000000" w:rsidDel="00000000" w:rsidP="00000000" w:rsidRDefault="00000000" w:rsidRPr="00000000" w14:paraId="0000000D">
      <w:pPr>
        <w:numPr>
          <w:ilvl w:val="0"/>
          <w:numId w:val="1"/>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soft zippered pencil case</w:t>
      </w:r>
    </w:p>
    <w:p w:rsidR="00000000" w:rsidDel="00000000" w:rsidP="00000000" w:rsidRDefault="00000000" w:rsidRPr="00000000" w14:paraId="0000000E">
      <w:pPr>
        <w:numPr>
          <w:ilvl w:val="0"/>
          <w:numId w:val="1"/>
        </w:numPr>
        <w:spacing w:after="24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roll of Scotch tape</w:t>
      </w:r>
    </w:p>
    <w:p w:rsidR="00000000" w:rsidDel="00000000" w:rsidP="00000000" w:rsidRDefault="00000000" w:rsidRPr="00000000" w14:paraId="0000000F">
      <w:pPr>
        <w:pStyle w:val="Heading2"/>
        <w:keepNext w:val="0"/>
        <w:keepLines w:val="0"/>
        <w:spacing w:after="80" w:lineRule="auto"/>
        <w:rPr>
          <w:rFonts w:ascii="Lexend Light" w:cs="Lexend Light" w:eastAsia="Lexend Light" w:hAnsi="Lexend Light"/>
        </w:rPr>
      </w:pPr>
      <w:bookmarkStart w:colFirst="0" w:colLast="0" w:name="_ux33dni7p015" w:id="1"/>
      <w:bookmarkEnd w:id="1"/>
      <w:r w:rsidDel="00000000" w:rsidR="00000000" w:rsidRPr="00000000">
        <w:rPr>
          <w:rFonts w:ascii="Lexend" w:cs="Lexend" w:eastAsia="Lexend" w:hAnsi="Lexend"/>
          <w:b w:val="1"/>
          <w:bCs w:val="1"/>
          <w:sz w:val="22"/>
          <w:szCs w:val="22"/>
          <w:rtl w:val="0"/>
        </w:rPr>
        <w:t xml:space="preserve">Day 2</w:t>
      </w:r>
      <w:r w:rsidDel="00000000" w:rsidR="00000000" w:rsidRPr="00000000">
        <w:rPr>
          <w:rtl w:val="0"/>
        </w:rPr>
      </w:r>
    </w:p>
    <w:p w:rsidR="00000000" w:rsidDel="00000000" w:rsidP="00000000" w:rsidRDefault="00000000" w:rsidRPr="00000000" w14:paraId="00000010">
      <w:pPr>
        <w:numPr>
          <w:ilvl w:val="0"/>
          <w:numId w:val="2"/>
        </w:numPr>
        <w:spacing w:after="0" w:afterAutospacing="0" w:before="24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4 boxes of tissues</w:t>
      </w:r>
    </w:p>
    <w:p w:rsidR="00000000" w:rsidDel="00000000" w:rsidP="00000000" w:rsidRDefault="00000000" w:rsidRPr="00000000" w14:paraId="00000011">
      <w:pPr>
        <w:numPr>
          <w:ilvl w:val="0"/>
          <w:numId w:val="2"/>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2 rolls of paper towels</w:t>
      </w:r>
    </w:p>
    <w:p w:rsidR="00000000" w:rsidDel="00000000" w:rsidP="00000000" w:rsidRDefault="00000000" w:rsidRPr="00000000" w14:paraId="00000012">
      <w:pPr>
        <w:numPr>
          <w:ilvl w:val="0"/>
          <w:numId w:val="2"/>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package of fragrance free baby wipes</w:t>
      </w:r>
    </w:p>
    <w:p w:rsidR="00000000" w:rsidDel="00000000" w:rsidP="00000000" w:rsidRDefault="00000000" w:rsidRPr="00000000" w14:paraId="00000013">
      <w:pPr>
        <w:numPr>
          <w:ilvl w:val="0"/>
          <w:numId w:val="2"/>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2 containers of non-toxic cleaning wipes</w:t>
      </w:r>
    </w:p>
    <w:p w:rsidR="00000000" w:rsidDel="00000000" w:rsidP="00000000" w:rsidRDefault="00000000" w:rsidRPr="00000000" w14:paraId="00000014">
      <w:pPr>
        <w:numPr>
          <w:ilvl w:val="0"/>
          <w:numId w:val="2"/>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box of gallon-size ziploc bags</w:t>
      </w:r>
    </w:p>
    <w:p w:rsidR="00000000" w:rsidDel="00000000" w:rsidP="00000000" w:rsidRDefault="00000000" w:rsidRPr="00000000" w14:paraId="00000015">
      <w:pPr>
        <w:numPr>
          <w:ilvl w:val="0"/>
          <w:numId w:val="2"/>
        </w:numPr>
        <w:spacing w:after="24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box of sandwich-size ziploc bags</w:t>
      </w:r>
    </w:p>
    <w:p w:rsidR="00000000" w:rsidDel="00000000" w:rsidP="00000000" w:rsidRDefault="00000000" w:rsidRPr="00000000" w14:paraId="00000016">
      <w:pPr>
        <w:pStyle w:val="Heading2"/>
        <w:keepNext w:val="0"/>
        <w:keepLines w:val="0"/>
        <w:spacing w:after="80" w:lineRule="auto"/>
        <w:rPr>
          <w:rFonts w:ascii="Lexend" w:cs="Lexend" w:eastAsia="Lexend" w:hAnsi="Lexend"/>
          <w:b w:val="1"/>
          <w:bCs w:val="1"/>
          <w:sz w:val="22"/>
          <w:szCs w:val="22"/>
        </w:rPr>
      </w:pPr>
      <w:bookmarkStart w:colFirst="0" w:colLast="0" w:name="_rovm0v3wsqa1" w:id="2"/>
      <w:bookmarkEnd w:id="2"/>
      <w:r w:rsidDel="00000000" w:rsidR="00000000" w:rsidRPr="00000000">
        <w:rPr>
          <w:rFonts w:ascii="Lexend" w:cs="Lexend" w:eastAsia="Lexend" w:hAnsi="Lexend"/>
          <w:b w:val="1"/>
          <w:bCs w:val="1"/>
          <w:sz w:val="22"/>
          <w:szCs w:val="22"/>
          <w:rtl w:val="0"/>
        </w:rPr>
        <w:t xml:space="preserve">Day 3</w:t>
      </w:r>
    </w:p>
    <w:p w:rsidR="00000000" w:rsidDel="00000000" w:rsidP="00000000" w:rsidRDefault="00000000" w:rsidRPr="00000000" w14:paraId="00000017">
      <w:pPr>
        <w:numPr>
          <w:ilvl w:val="0"/>
          <w:numId w:val="2"/>
        </w:numPr>
        <w:spacing w:after="0" w:afterAutospacing="0" w:before="24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package Expo dry-erase markers</w:t>
      </w:r>
    </w:p>
    <w:p w:rsidR="00000000" w:rsidDel="00000000" w:rsidP="00000000" w:rsidRDefault="00000000" w:rsidRPr="00000000" w14:paraId="00000018">
      <w:pPr>
        <w:numPr>
          <w:ilvl w:val="0"/>
          <w:numId w:val="2"/>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ream of white copy paper</w:t>
      </w:r>
      <w:r w:rsidDel="00000000" w:rsidR="00000000" w:rsidRPr="00000000">
        <w:rPr>
          <w:rtl w:val="0"/>
        </w:rPr>
      </w:r>
    </w:p>
    <w:p w:rsidR="00000000" w:rsidDel="00000000" w:rsidP="00000000" w:rsidRDefault="00000000" w:rsidRPr="00000000" w14:paraId="00000019">
      <w:pPr>
        <w:numPr>
          <w:ilvl w:val="0"/>
          <w:numId w:val="3"/>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bottle of fragrance free hand sanitizer </w:t>
      </w:r>
    </w:p>
    <w:p w:rsidR="00000000" w:rsidDel="00000000" w:rsidP="00000000" w:rsidRDefault="00000000" w:rsidRPr="00000000" w14:paraId="0000001A">
      <w:pPr>
        <w:numPr>
          <w:ilvl w:val="0"/>
          <w:numId w:val="3"/>
        </w:numPr>
        <w:spacing w:after="0" w:afterAutospacing="0" w:before="0" w:beforeAutospacing="0" w:lineRule="auto"/>
        <w:ind w:left="720" w:hanging="360"/>
        <w:rPr>
          <w:rFonts w:ascii="Lexend Light" w:cs="Lexend Light" w:eastAsia="Lexend Light" w:hAnsi="Lexend Light"/>
        </w:rPr>
      </w:pPr>
      <w:r w:rsidDel="00000000" w:rsidR="00000000" w:rsidRPr="00000000">
        <w:rPr>
          <w:rFonts w:ascii="Lexend Light" w:cs="Lexend Light" w:eastAsia="Lexend Light" w:hAnsi="Lexend Light"/>
          <w:rtl w:val="0"/>
        </w:rPr>
        <w:t xml:space="preserve">1 set of wired headphones to keep in classroom (</w:t>
      </w:r>
      <w:r w:rsidDel="00000000" w:rsidR="00000000" w:rsidRPr="00000000">
        <w:rPr>
          <w:rFonts w:ascii="Lexend" w:cs="Lexend" w:eastAsia="Lexend" w:hAnsi="Lexend"/>
          <w:b w:val="1"/>
          <w:bCs w:val="1"/>
          <w:rtl w:val="0"/>
        </w:rPr>
        <w:t xml:space="preserve">No Bluetooth</w:t>
      </w:r>
      <w:r w:rsidDel="00000000" w:rsidR="00000000" w:rsidRPr="00000000">
        <w:rPr>
          <w:rFonts w:ascii="Lexend Light" w:cs="Lexend Light" w:eastAsia="Lexend Light" w:hAnsi="Lexend Light"/>
          <w:rtl w:val="0"/>
        </w:rPr>
        <w:t xml:space="preserve"> or </w:t>
      </w:r>
      <w:r w:rsidDel="00000000" w:rsidR="00000000" w:rsidRPr="00000000">
        <w:rPr>
          <w:rFonts w:ascii="Lexend" w:cs="Lexend" w:eastAsia="Lexend" w:hAnsi="Lexend"/>
          <w:b w:val="1"/>
          <w:bCs w:val="1"/>
          <w:rtl w:val="0"/>
        </w:rPr>
        <w:t xml:space="preserve">earbuds</w:t>
      </w:r>
      <w:r w:rsidDel="00000000" w:rsidR="00000000" w:rsidRPr="00000000">
        <w:rPr>
          <w:rFonts w:ascii="Lexend Light" w:cs="Lexend Light" w:eastAsia="Lexend Light" w:hAnsi="Lexend Light"/>
          <w:rtl w:val="0"/>
        </w:rPr>
        <w:t xml:space="preserve">)</w:t>
      </w:r>
    </w:p>
    <w:p w:rsidR="00000000" w:rsidDel="00000000" w:rsidP="00000000" w:rsidRDefault="00000000" w:rsidRPr="00000000" w14:paraId="0000001B">
      <w:pPr>
        <w:numPr>
          <w:ilvl w:val="0"/>
          <w:numId w:val="3"/>
        </w:numPr>
        <w:spacing w:after="240" w:before="0" w:beforeAutospacing="0" w:lineRule="auto"/>
        <w:ind w:left="720" w:hanging="360"/>
        <w:rPr/>
      </w:pPr>
      <w:r w:rsidDel="00000000" w:rsidR="00000000" w:rsidRPr="00000000">
        <w:rPr>
          <w:rFonts w:ascii="Lexend Light" w:cs="Lexend Light" w:eastAsia="Lexend Light" w:hAnsi="Lexend Light"/>
          <w:rtl w:val="0"/>
        </w:rPr>
        <w:t xml:space="preserve">$15 in an envelope labeled with your child's name and Scholastic News &amp; Classroom Supplies.</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Light">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3rd Grade Supply List 2026-2027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